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AA" w:rsidRPr="009C6EE1" w:rsidRDefault="008D19AA" w:rsidP="009C6EE1">
      <w:pPr>
        <w:pStyle w:val="1"/>
        <w:jc w:val="center"/>
        <w:rPr>
          <w:rStyle w:val="apple-style-span"/>
          <w:rFonts w:ascii="Times New Roman" w:hAnsi="Times New Roman"/>
          <w:color w:val="1F497D"/>
          <w:sz w:val="40"/>
        </w:rPr>
      </w:pPr>
      <w:r w:rsidRPr="009C6EE1">
        <w:rPr>
          <w:rFonts w:ascii="Times New Roman" w:hAnsi="Times New Roman"/>
          <w:sz w:val="40"/>
        </w:rPr>
        <w:t xml:space="preserve">Список выполняемых работ (оказываемых услуг) </w:t>
      </w:r>
      <w:r w:rsidRPr="009C6EE1">
        <w:rPr>
          <w:rStyle w:val="apple-style-span"/>
          <w:rFonts w:ascii="Times New Roman" w:hAnsi="Times New Roman"/>
          <w:color w:val="1F497D"/>
          <w:sz w:val="40"/>
        </w:rPr>
        <w:t>по содержанию и ремонту общего имущества в МКД, порядок и условия их выполнения (осуществления), а также сведения  о стоимости таких работ и услуг.</w:t>
      </w:r>
    </w:p>
    <w:p w:rsidR="008D19AA" w:rsidRPr="009C6EE1" w:rsidRDefault="009C6EE1" w:rsidP="008D19AA">
      <w:pPr>
        <w:rPr>
          <w:rFonts w:ascii="Times New Roman" w:hAnsi="Times New Roman"/>
          <w:b/>
          <w:sz w:val="32"/>
        </w:rPr>
      </w:pPr>
      <w:r w:rsidRPr="009C6EE1">
        <w:rPr>
          <w:rFonts w:ascii="Times New Roman" w:hAnsi="Times New Roman"/>
          <w:b/>
          <w:sz w:val="32"/>
        </w:rPr>
        <w:t xml:space="preserve">1. </w:t>
      </w:r>
      <w:r w:rsidR="008D19AA" w:rsidRPr="009C6EE1">
        <w:rPr>
          <w:rFonts w:ascii="Times New Roman" w:hAnsi="Times New Roman"/>
          <w:b/>
          <w:sz w:val="32"/>
        </w:rPr>
        <w:t>Услуги по управлению многоквартирным домом: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 xml:space="preserve">1.Заключение договоров с </w:t>
      </w:r>
      <w:proofErr w:type="spellStart"/>
      <w:r w:rsidRPr="009C6EE1">
        <w:rPr>
          <w:rFonts w:ascii="Times New Roman" w:hAnsi="Times New Roman" w:cs="Times New Roman"/>
        </w:rPr>
        <w:t>ресурсоснабж</w:t>
      </w:r>
      <w:r w:rsidR="009C6EE1" w:rsidRPr="009C6EE1">
        <w:rPr>
          <w:rFonts w:ascii="Times New Roman" w:hAnsi="Times New Roman" w:cs="Times New Roman"/>
        </w:rPr>
        <w:t>ающими</w:t>
      </w:r>
      <w:proofErr w:type="spellEnd"/>
      <w:r w:rsidR="009C6EE1" w:rsidRPr="009C6EE1">
        <w:rPr>
          <w:rFonts w:ascii="Times New Roman" w:hAnsi="Times New Roman" w:cs="Times New Roman"/>
        </w:rPr>
        <w:t xml:space="preserve"> и прочими организациями;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9C6EE1">
        <w:rPr>
          <w:rFonts w:ascii="Times New Roman" w:hAnsi="Times New Roman" w:cs="Times New Roman"/>
        </w:rPr>
        <w:t>2. выполнение работ и оказание услуг по содержанию и текущему ремонту, а в случае принятия собственниками соответствующего решения - выполнение работ по капитальному ремонту, самостоятельно в полном объеме или частично, либо путем заключения от имени и за счет собственников договоров с обслуживающими организациями на отдельные виды работ и услуг по содержанию, текущему и капитальному ремонту;</w:t>
      </w:r>
      <w:proofErr w:type="gramEnd"/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 xml:space="preserve">3. контроль и требование исполнения договорных обязательств </w:t>
      </w:r>
      <w:proofErr w:type="spellStart"/>
      <w:r w:rsidRPr="009C6EE1">
        <w:rPr>
          <w:rFonts w:ascii="Times New Roman" w:hAnsi="Times New Roman" w:cs="Times New Roman"/>
        </w:rPr>
        <w:t>ресурсоснабжающими</w:t>
      </w:r>
      <w:proofErr w:type="spellEnd"/>
      <w:r w:rsidRPr="009C6EE1">
        <w:rPr>
          <w:rFonts w:ascii="Times New Roman" w:hAnsi="Times New Roman" w:cs="Times New Roman"/>
        </w:rPr>
        <w:t xml:space="preserve"> и прочими организациями, в том числе объема, качества и сроков предоставления потребителям жилищны</w:t>
      </w:r>
      <w:r w:rsidR="009C6EE1" w:rsidRPr="009C6EE1">
        <w:rPr>
          <w:rFonts w:ascii="Times New Roman" w:hAnsi="Times New Roman" w:cs="Times New Roman"/>
        </w:rPr>
        <w:t>х, коммунальных и прочих услуг;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4. приемка работ и услуг с участием представителя собственников жилья, выполненных и оказанных</w:t>
      </w:r>
      <w:r w:rsidR="009C6EE1" w:rsidRPr="009C6EE1">
        <w:rPr>
          <w:rFonts w:ascii="Times New Roman" w:hAnsi="Times New Roman" w:cs="Times New Roman"/>
        </w:rPr>
        <w:t xml:space="preserve"> по заключенным договорам;</w:t>
      </w:r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 xml:space="preserve">5. начисление, сбор и перерасчет платежей собственников за содержание, текущий ремонт, коммунальные и прочие услуги; </w:t>
      </w:r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6. ведение бухгалтерской, статистической и иной документации;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 xml:space="preserve">7. расчет по договорам с </w:t>
      </w:r>
      <w:proofErr w:type="spellStart"/>
      <w:r w:rsidRPr="009C6EE1">
        <w:rPr>
          <w:rFonts w:ascii="Times New Roman" w:hAnsi="Times New Roman" w:cs="Times New Roman"/>
        </w:rPr>
        <w:t>ресурсоснабжающими</w:t>
      </w:r>
      <w:proofErr w:type="spellEnd"/>
      <w:r w:rsidRPr="009C6EE1">
        <w:rPr>
          <w:rFonts w:ascii="Times New Roman" w:hAnsi="Times New Roman" w:cs="Times New Roman"/>
        </w:rPr>
        <w:t xml:space="preserve"> орган</w:t>
      </w:r>
      <w:r w:rsidR="009C6EE1" w:rsidRPr="009C6EE1">
        <w:rPr>
          <w:rFonts w:ascii="Times New Roman" w:hAnsi="Times New Roman" w:cs="Times New Roman"/>
        </w:rPr>
        <w:t>изациями;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8. установление и фиксирование факта неисполнения или ненадлежащего исполнения договорных обязательств, участие в сос</w:t>
      </w:r>
      <w:r w:rsidR="009C6EE1" w:rsidRPr="009C6EE1">
        <w:rPr>
          <w:rFonts w:ascii="Times New Roman" w:hAnsi="Times New Roman" w:cs="Times New Roman"/>
        </w:rPr>
        <w:t>тавлении соответствующих актов;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9. установление фактов причинения</w:t>
      </w:r>
      <w:r w:rsidR="009C6EE1" w:rsidRPr="009C6EE1">
        <w:rPr>
          <w:rFonts w:ascii="Times New Roman" w:hAnsi="Times New Roman" w:cs="Times New Roman"/>
        </w:rPr>
        <w:t xml:space="preserve"> вреда имуществу собственников;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9C6EE1">
        <w:rPr>
          <w:rFonts w:ascii="Times New Roman" w:hAnsi="Times New Roman" w:cs="Times New Roman"/>
        </w:rPr>
        <w:t>10. подготовка предложений собственникам по проведению дополнительных работ по содержанию и текущему ремонту и расчет расходов на их проведение, а также подготовка предложений собственникам относительно необходимости проведения капитального ремонта, перечня и сроков проведения работ по капитальному ремонту, расчет расходов на их проведение и размера платы за капитальный ремонт для каждого собственника при участии пре</w:t>
      </w:r>
      <w:r w:rsidR="009C6EE1" w:rsidRPr="009C6EE1">
        <w:rPr>
          <w:rFonts w:ascii="Times New Roman" w:hAnsi="Times New Roman" w:cs="Times New Roman"/>
        </w:rPr>
        <w:t>дставителя собственников жилья;</w:t>
      </w:r>
      <w:proofErr w:type="gramEnd"/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11. принятие и хранение проектной, технической, а также исполнительной и иной документации на многоквартирный дом;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 xml:space="preserve">12. прием и рассмотрение обращений, жалоб собственников на действия (бездействие) </w:t>
      </w:r>
      <w:proofErr w:type="spellStart"/>
      <w:r w:rsidRPr="009C6EE1">
        <w:rPr>
          <w:rFonts w:ascii="Times New Roman" w:hAnsi="Times New Roman" w:cs="Times New Roman"/>
        </w:rPr>
        <w:t>ресурсос</w:t>
      </w:r>
      <w:r w:rsidR="009C6EE1" w:rsidRPr="009C6EE1">
        <w:rPr>
          <w:rFonts w:ascii="Times New Roman" w:hAnsi="Times New Roman" w:cs="Times New Roman"/>
        </w:rPr>
        <w:t>набжающих</w:t>
      </w:r>
      <w:proofErr w:type="spellEnd"/>
      <w:r w:rsidR="009C6EE1" w:rsidRPr="009C6EE1">
        <w:rPr>
          <w:rFonts w:ascii="Times New Roman" w:hAnsi="Times New Roman" w:cs="Times New Roman"/>
        </w:rPr>
        <w:t xml:space="preserve"> и прочих организаций;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13. выдача собственникам и членам их семей справок и иных документ</w:t>
      </w:r>
      <w:r w:rsidR="009C6EE1" w:rsidRPr="009C6EE1">
        <w:rPr>
          <w:rFonts w:ascii="Times New Roman" w:hAnsi="Times New Roman" w:cs="Times New Roman"/>
        </w:rPr>
        <w:t>ов в пределах своих полномочий;</w:t>
      </w:r>
    </w:p>
    <w:p w:rsidR="009C6EE1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14. реализация ме</w:t>
      </w:r>
      <w:r w:rsidR="009C6EE1" w:rsidRPr="009C6EE1">
        <w:rPr>
          <w:rFonts w:ascii="Times New Roman" w:hAnsi="Times New Roman" w:cs="Times New Roman"/>
        </w:rPr>
        <w:t>роприятий по ресурсосбережению;</w:t>
      </w:r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15. Представление устных разъяснений гражданам (нанимателям, собственникам жилых помещений и членам их семей) о порядке пользования жилыми помещениями и общим имуществом многоквартирного дома.</w:t>
      </w:r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16. Информация гражданам – собственников жилых помещений об изменении тарифов на коммунальные услуги в порядке, установленным в договоре управления многоквартирным домом.</w:t>
      </w:r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17. Организация аварийно – диспетчерского обслуживания.</w:t>
      </w:r>
    </w:p>
    <w:p w:rsidR="008D19AA" w:rsidRPr="009C6EE1" w:rsidRDefault="008D19AA" w:rsidP="009C6EE1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C6EE1">
        <w:rPr>
          <w:rFonts w:ascii="Times New Roman" w:hAnsi="Times New Roman" w:cs="Times New Roman"/>
        </w:rPr>
        <w:t>18. Проведение работы с неплательщиками.</w:t>
      </w:r>
    </w:p>
    <w:p w:rsidR="008E7242" w:rsidRDefault="008E7242" w:rsidP="008E7242">
      <w:pPr>
        <w:rPr>
          <w:rFonts w:ascii="Times New Roman" w:hAnsi="Times New Roman"/>
          <w:b/>
          <w:sz w:val="32"/>
        </w:rPr>
      </w:pPr>
    </w:p>
    <w:p w:rsidR="009C6EE1" w:rsidRDefault="009C6EE1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br w:type="page"/>
      </w:r>
    </w:p>
    <w:p w:rsidR="008E7242" w:rsidRDefault="009C6EE1" w:rsidP="009C6EE1">
      <w:pPr>
        <w:ind w:left="-851"/>
        <w:rPr>
          <w:rFonts w:ascii="Times New Roman" w:hAnsi="Times New Roman"/>
          <w:b/>
          <w:sz w:val="32"/>
        </w:rPr>
      </w:pPr>
      <w:r w:rsidRPr="009C6EE1">
        <w:rPr>
          <w:rFonts w:ascii="Times New Roman" w:hAnsi="Times New Roman"/>
          <w:b/>
          <w:sz w:val="32"/>
        </w:rPr>
        <w:lastRenderedPageBreak/>
        <w:t xml:space="preserve">2. </w:t>
      </w:r>
      <w:r w:rsidR="008D19AA" w:rsidRPr="009C6EE1">
        <w:rPr>
          <w:rFonts w:ascii="Times New Roman" w:hAnsi="Times New Roman"/>
          <w:b/>
          <w:sz w:val="32"/>
        </w:rPr>
        <w:t>Услуги по техническому обслуживанию многоквартирного дома  и текущему ремонту общего имущества в МКД:</w:t>
      </w:r>
    </w:p>
    <w:tbl>
      <w:tblPr>
        <w:tblW w:w="957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35"/>
        <w:gridCol w:w="4136"/>
      </w:tblGrid>
      <w:tr w:rsidR="009C6EE1" w:rsidRPr="0032524A" w:rsidTr="009C6EE1">
        <w:tc>
          <w:tcPr>
            <w:tcW w:w="5435" w:type="dxa"/>
            <w:tcBorders>
              <w:right w:val="single" w:sz="4" w:space="0" w:color="auto"/>
            </w:tcBorders>
            <w:shd w:val="clear" w:color="auto" w:fill="D9D9D9"/>
          </w:tcPr>
          <w:p w:rsidR="009C6EE1" w:rsidRPr="000B5DC7" w:rsidRDefault="009C6EE1" w:rsidP="009C6EE1">
            <w:pPr>
              <w:spacing w:after="0" w:line="240" w:lineRule="auto"/>
              <w:ind w:left="743" w:right="-627"/>
              <w:jc w:val="both"/>
              <w:rPr>
                <w:rFonts w:ascii="Times New Roman" w:hAnsi="Times New Roman"/>
              </w:rPr>
            </w:pPr>
            <w:r w:rsidRPr="000B5DC7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4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9C6EE1" w:rsidRPr="0032524A" w:rsidRDefault="009C6EE1" w:rsidP="009C6EE1">
            <w:pPr>
              <w:spacing w:after="0" w:line="240" w:lineRule="auto"/>
              <w:ind w:right="-627"/>
              <w:jc w:val="both"/>
              <w:rPr>
                <w:rFonts w:ascii="Times New Roman" w:hAnsi="Times New Roman"/>
              </w:rPr>
            </w:pPr>
            <w:r w:rsidRPr="000B5DC7">
              <w:rPr>
                <w:rFonts w:ascii="Times New Roman" w:hAnsi="Times New Roman"/>
              </w:rPr>
              <w:t>Периодичность выполнения</w:t>
            </w:r>
            <w:r w:rsidRPr="00485566">
              <w:rPr>
                <w:rFonts w:ascii="Times New Roman" w:hAnsi="Times New Roman"/>
              </w:rPr>
              <w:t xml:space="preserve"> </w:t>
            </w:r>
            <w:r w:rsidRPr="000B5DC7">
              <w:rPr>
                <w:rFonts w:ascii="Times New Roman" w:hAnsi="Times New Roman"/>
              </w:rPr>
              <w:t>работы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Очистка скатных кровель от  снега, обеспечение толщины  снежного покрова на кровлях не более 30 см.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 до 1 мая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Консервация системы центрального отопления (заполнение системы после гидравлических испытаний горячей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деаэрированной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водой, а также остановка и герметизация системы после отопительного периода) под избыточным давлением 0,5 атм. Не допускать отсутствия заполнения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деаэрированной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водой после проведения гидравлических испытаний.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 окончания отопительного периода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Обеспечение исправной работы ливневой канализации в переходный период.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раз в год до 15 марта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Подготовка к эксплуатации системы организованного водоотвода, ливневой канализации (укрепление трубопроводов, желобов,  устранение  повреждения воронок,  колен, труб,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зачеканка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фасонных  частей).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 апреля по 01 мая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ремонт поливочной системы (ревизия запорной  арматуры).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01 июня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Очистка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отмосток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снега при подготовке к сезонной эксплуатации.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30 марта (график)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Очистка козырьков от снега и наледи.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30 марта (график)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Работы по снятию  доводчиков, пружин на входных  дверях.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 мая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Очистка кровель от посторонних предметов и   мусора.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 (график)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Устранение незначительных неисправностей кровельных конструкций, устройство заплат до 2% от площади кровли независимо от  материала  кровли.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сентября (по графику, по мере необходимости)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Ремонт и укрепление парапетных ограждений (сварка разрушенных соединений ограждения, дополнительное устройство связей с целью недопущения разрушения  ограждений).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 (по графику, по мере необходимости)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Утепление и прочистка  дымовентиляционных  каналов, укрепление зонтов, дефлекторов.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графику 1 раз в год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13.Проведение гидропневматической  промывки системы без разбора ее элементов со снятием сопла  элеватора  в соответствии с инструкцией  по подготовке системы отопления к отопительному периоду.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 по графику 1 раз в 2 года и после ремонта системы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Гидравлические испытания Системы в соответствии с «Правилами технической эксплуатации жилищного фонда», а также требованиями технического надзора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энергоснабжающей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Управляющей  компании.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 по графику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Ремонт, смена прокладок и сальниковых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уплотнителей 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запорно-регулировочной  арматуры, смазка и притирка трущихся поверхностей, смазка и  разгонка штоков задвижек.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 графику 1 раз в год и по мере </w:t>
            </w:r>
            <w:r>
              <w:rPr>
                <w:rFonts w:ascii="Times New Roman" w:hAnsi="Times New Roman"/>
              </w:rPr>
              <w:lastRenderedPageBreak/>
              <w:t>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 Гидравлические испытания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системы, проходящей  по  техническим подпольям,  до  отсекающей  арматуры  по  стоякам  -  подающего  и  циркуляционного  трубопроводов.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Врезка  штуцеров, воздушников,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спутников, гильз  в  систему, заливка  масла  в гильзы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Снятие, установка запорной арматуры для осмотра и ремонта (шабрения  дисков задвижек, проверки плотности колец задвижек, плотности закрытия,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опрессовки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замена фланцевых соединений по всей системе  –  с ведением журнала.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 (1 раз в 3 года)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Мелкий ремонт тепловой изоляции (восстановление обвисшей изоляции, крепление  изоляции с целью предупреждения ее разрушения).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15 мая по 15 августа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Консервация (отсечение от системы ХВС, слив воды)  поливочной системы.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 сентября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 Ремонт системы организованного водоотвода, ливневой канализации (укрепление трубопроводов, желобов, устранение повреждения воронок, колен, труб,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зачеканка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фасонных частей).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 мере необходимости до 30 августа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Заделка рустов, трещин, мест примыкания к стенам и мест прохода трубопровода через плиты  перекрытия, герметизация  вводов  инженерных коммуникаций.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 мая до 15 августа (график)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Восстановление незначительных нарушений в отделке цоколя (до 5% от площади цоколя).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 мая до 15 августа (график)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 Надежное закрытие, уборка, очистка от мусора подвальных и чердачных помещений с целью обеспечения нормальной 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коммуникаций и строительных конструкций.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Заделка раствором стыков и выбоин лестниц, лестничных площадок, ремонт лестничных ограждений.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 в год,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 Работы по установке доводчиков, пружин на входных дверях.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 октября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 Остекление мест общего пользования, ремонт и укрепление оконных рам (обеспечение плотного притвора, заделка  щелей), установка исправных скобяных изделий.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 Ремонт и укрепление входных, межэтажных дверей (обеспечение плотного притвора дверей тамбура, заделка щелей в дверях и в дверных коробах), установка исправных скобяных изделий, очистка и окраска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входных дверей).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 мая по 15  августа, график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Снятие показаний приборов на элеваторном узле (давление, температура  теплоносителя до</w:t>
            </w:r>
            <w:proofErr w:type="gramEnd"/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после элеваторного узла) с ведением  журнала.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месяц в течение отопительного сезона 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Заделка щелей и трещин, устранение провалов, ремонт просевшей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5% от общей протяженности на доме в год.</w:t>
            </w:r>
            <w:proofErr w:type="gramEnd"/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 мая по 15 октября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 Проведение технического осмотра систем в технических подвалах.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 график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 Открытие – закрытие запорно-регулирующей арматуры.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8E7242" w:rsidTr="009C6EE1">
        <w:trPr>
          <w:trHeight w:val="75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 Очистка дренажа, Устранение  засоров.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необходимос-ти</w:t>
            </w:r>
            <w:proofErr w:type="spellEnd"/>
            <w:proofErr w:type="gramEnd"/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 Промывка (прочистка) трубопроводов канализации.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 и по  мере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35. Ликвидация порывов,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подтекание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трубопроводов, запорной  арматуры,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водоподогревателей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баков-аккумуляторов, подчеканка раструбов канализационных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стояков, ликвидация переломов системы канализации, устранение  засоров трубопроводов.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 Ремонт приборов отопления, предусмотренных проектом, а  именно: заваривание порывов пластинчатых радиаторов, гладкотрубных приборов с последующими гидравлическими испытаниями, замена секции чугунного радиатора.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 Замена аварийных участков трубопроводов и запорной арматуры (ГВС, ХВС, канализации) в объеме 1% от общей протяженности системы дома в год.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 Проведение профилактических осмотров квартир с целью контроля работы оборудования,  правильной эксплуатации помещений, предупредительного ремонта, консультация жителей по правильному пользованию внутридомовым оборудованием.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39. Производить осмотр оголовков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вентканалов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 также проверку наличия  тяги в вентиляционных каналах.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необходимости, но не реже 1 раза в год</w:t>
            </w:r>
          </w:p>
        </w:tc>
      </w:tr>
      <w:tr w:rsidR="008E7242" w:rsidTr="009C6EE1">
        <w:trPr>
          <w:trHeight w:val="1051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 Осмотр оголовков дымоходов с целью предотвращения их обмерзания и закупорки в зимнее время не реже 1 раза в месяц, сведения о  проверке заносить в специальный журнал.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реже 1 раза в месяц   в зимний период</w:t>
            </w:r>
          </w:p>
        </w:tc>
      </w:tr>
      <w:tr w:rsidR="008E7242" w:rsidTr="009C6EE1">
        <w:trPr>
          <w:trHeight w:val="1050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 Ревизия поэтажных щитков (подтяжка соединений, частичный ремонт и замена неисправного оборудования и т.д.).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по мере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 Ревизия ВРУ.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 Ревизия, ремонт осветительной электросети мест общего пользования.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 Ревизия, ремонт осветительной арматуры освещения входных   групп подъездов.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45. Очистка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электро-оборудования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помещений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электрощитовых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пыли и мусора.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 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46. Осмотр магистральных (внутридомовых)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кабелей, проводов, ревизия контактных соединений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протяжных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ответвительных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распредкоробках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раза в год и по мере необходимости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47. Надежное закрытие и укрепление ВРУ,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электрощитовых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электрощитов, щитков слаботочных устройств.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48. Снятие показаний приборов общего учета потребления электроэнергии, обработка информации, передача показаний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ресурсоснабжающую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организацию. 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49. </w:t>
            </w:r>
            <w:r w:rsidRPr="00B77BF7">
              <w:rPr>
                <w:rFonts w:ascii="Times New Roman" w:hAnsi="Times New Roman"/>
                <w:sz w:val="24"/>
                <w:szCs w:val="24"/>
              </w:rPr>
              <w:t xml:space="preserve">Снятие показаний приборов учета тепловой энергии, обработка информации, передача показаний в </w:t>
            </w:r>
            <w:proofErr w:type="spellStart"/>
            <w:r w:rsidRPr="00B77BF7">
              <w:rPr>
                <w:rFonts w:ascii="Times New Roman" w:hAnsi="Times New Roman"/>
                <w:sz w:val="24"/>
                <w:szCs w:val="24"/>
              </w:rPr>
              <w:t>ресурсоснабжающую</w:t>
            </w:r>
            <w:proofErr w:type="spellEnd"/>
            <w:r w:rsidRPr="00B77BF7">
              <w:rPr>
                <w:rFonts w:ascii="Times New Roman" w:hAnsi="Times New Roman"/>
                <w:sz w:val="24"/>
                <w:szCs w:val="24"/>
              </w:rPr>
              <w:t xml:space="preserve"> организацию.</w:t>
            </w:r>
          </w:p>
          <w:p w:rsidR="008E7242" w:rsidRPr="00B77BF7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8E7242" w:rsidTr="009C6EE1">
        <w:trPr>
          <w:trHeight w:val="336"/>
        </w:trPr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E7242" w:rsidRPr="00B77BF7" w:rsidRDefault="008E7242" w:rsidP="008E7242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50. </w:t>
            </w:r>
            <w:r w:rsidRPr="00B77BF7">
              <w:rPr>
                <w:rFonts w:ascii="Times New Roman" w:hAnsi="Times New Roman"/>
                <w:sz w:val="24"/>
                <w:szCs w:val="24"/>
              </w:rPr>
              <w:t xml:space="preserve">Снятие показаний приборов учета </w:t>
            </w:r>
            <w:r>
              <w:rPr>
                <w:rFonts w:ascii="Times New Roman" w:hAnsi="Times New Roman"/>
                <w:sz w:val="24"/>
                <w:szCs w:val="24"/>
              </w:rPr>
              <w:t>расхода воды,</w:t>
            </w:r>
            <w:r w:rsidRPr="00B77BF7">
              <w:rPr>
                <w:rFonts w:ascii="Times New Roman" w:hAnsi="Times New Roman"/>
                <w:sz w:val="24"/>
                <w:szCs w:val="24"/>
              </w:rPr>
              <w:t xml:space="preserve"> обработка информации, передача показаний в </w:t>
            </w:r>
            <w:proofErr w:type="spellStart"/>
            <w:r w:rsidRPr="00B77BF7">
              <w:rPr>
                <w:rFonts w:ascii="Times New Roman" w:hAnsi="Times New Roman"/>
                <w:sz w:val="24"/>
                <w:szCs w:val="24"/>
              </w:rPr>
              <w:t>ресурсоснабжающую</w:t>
            </w:r>
            <w:proofErr w:type="spellEnd"/>
            <w:r w:rsidRPr="00B77BF7">
              <w:rPr>
                <w:rFonts w:ascii="Times New Roman" w:hAnsi="Times New Roman"/>
                <w:sz w:val="24"/>
                <w:szCs w:val="24"/>
              </w:rPr>
              <w:t xml:space="preserve"> организацию.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E7242" w:rsidRDefault="008E7242" w:rsidP="008E7242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</w:tbl>
    <w:p w:rsidR="009C6EE1" w:rsidRDefault="009C6EE1">
      <w:pPr>
        <w:rPr>
          <w:rFonts w:ascii="Times New Roman" w:hAnsi="Times New Roman"/>
          <w:b/>
          <w:sz w:val="32"/>
        </w:rPr>
      </w:pPr>
    </w:p>
    <w:p w:rsidR="008D19AA" w:rsidRDefault="009C6EE1" w:rsidP="009C6EE1">
      <w:pPr>
        <w:ind w:left="-851"/>
        <w:rPr>
          <w:rFonts w:ascii="Times New Roman" w:hAnsi="Times New Roman"/>
          <w:b/>
          <w:sz w:val="32"/>
        </w:rPr>
      </w:pPr>
      <w:r w:rsidRPr="009C6EE1">
        <w:rPr>
          <w:rFonts w:ascii="Times New Roman" w:hAnsi="Times New Roman"/>
          <w:b/>
          <w:sz w:val="32"/>
        </w:rPr>
        <w:t>3. Услуги по санитарному содержанию многоквартирного дома:</w:t>
      </w:r>
    </w:p>
    <w:tbl>
      <w:tblPr>
        <w:tblW w:w="964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87"/>
        <w:gridCol w:w="4253"/>
      </w:tblGrid>
      <w:tr w:rsidR="009C6EE1" w:rsidRPr="0032524A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Pr="009C6EE1" w:rsidRDefault="009C6EE1" w:rsidP="009C6EE1">
            <w:pPr>
              <w:spacing w:after="0" w:line="240" w:lineRule="auto"/>
              <w:ind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C6EE1">
              <w:rPr>
                <w:rFonts w:ascii="Times New Roman" w:hAnsi="Times New Roman"/>
                <w:sz w:val="24"/>
                <w:szCs w:val="24"/>
              </w:rPr>
              <w:t>одержание работы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Pr="009C6EE1" w:rsidRDefault="009C6EE1" w:rsidP="009C6EE1">
            <w:pPr>
              <w:spacing w:after="0" w:line="240" w:lineRule="auto"/>
              <w:ind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C6EE1">
              <w:rPr>
                <w:rFonts w:ascii="Times New Roman" w:hAnsi="Times New Roman"/>
                <w:sz w:val="24"/>
                <w:szCs w:val="24"/>
              </w:rPr>
              <w:t>ериодичность выполнения работы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Рыхление снега, уборка придомовых территорий при проведении весенней уборки территории жилого дома.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 мая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Ремонт, покраска оборудования детских, спортивных, хозяйственно-бытовых площадок, скамеек, урн.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 мая до 01 июня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Побелка деревьев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поребриков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 мая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Проведение субботников с жильцами, уведомление арендаторов о предстоящем субботнике. Участие в месячниках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санитарной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очистке города.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период проведения весеннего месячника по благоустройству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Очистка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отмосток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 мусора и растительности.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</w:t>
            </w:r>
          </w:p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не реже 1 раза в месяц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Проведение субботников с жильцами, уведомление арендаторов о предстоящем субботнике. Участие в месячниках по санитарной очистке города.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проведении осеннего месячника по благоустройству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Профилактический осмотр мусоропроводов и устранение неисправностей ствола и загрузочного клапана.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Уборка загрузочных клапанов мусоропроводов.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Уборка бункеров.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Мойка сменных мусоросборников.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Удаление мусора из мусороприемных камер.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 Влажная уборка мусороприемных камер с применением мыльно-содового раствора (100 г соды и 25 г мыла на ведро воды).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Подметание свежевыпавшего снега на асфальтированной придомовой территории до 2 см.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сутки в дни снегопада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Подметание асфальтированной территории в дни без снегопада.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Подсыпка песком придомовой территории (во время гололеда).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раза в сутки во время гололеда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 Очистка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асфальтированной</w:t>
            </w:r>
            <w:proofErr w:type="gramEnd"/>
          </w:p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территории от наледи с предварительной обработкой хлоридами (во время гололеда).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раза в сутки во время гололеда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Сметание снега со ступеней и площадок.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 Перекидывание снега и скол льда (50% асфальтированной территории).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суток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 Уборка крупного мусора с придомовой территории, вывоз мусора.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Уборка газонов.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суток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Очистка  контейнерной  площадки, урн от мусора.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суток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Уборка площадки перед входом в подъезд подметание, перекидывание и уборка снега, мусора, очистка металлической решетки и приямка.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Проведение осмотров, обеспечение сохранности и уход за насаждениями рыхление почвы, полив, вырубка деревьев диаметром до 10 см, кустарников.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агротехническиесроки</w:t>
            </w:r>
            <w:proofErr w:type="spellEnd"/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 Мытье пола кабины лифта.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 Мытье стен и дверей кабины лифта.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 Мытье   окон.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 Влажное подметание лестничных площадок и маршей.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Нижних 3-х этажей ежедневно, выше 3-го этажа - 2 раза в неделю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 Мытье лестничных площадок и маршей.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месяц</w:t>
            </w:r>
          </w:p>
        </w:tc>
      </w:tr>
      <w:tr w:rsidR="009C6EE1" w:rsidTr="009C6EE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Влажная протирка стен, окрашенных масляной краской, дверей, оконных ограждений, деревянных перил, чердачных лестниц, отопительных приборов, влажная протирка подоконников, плафонов, почтовых ящиков, шкафов для электрощитов и слаботочных устройств.</w:t>
            </w:r>
            <w:proofErr w:type="gram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C6EE1" w:rsidRDefault="009C6EE1" w:rsidP="00DB3874">
            <w:pPr>
              <w:spacing w:after="0" w:line="240" w:lineRule="auto"/>
              <w:ind w:left="-250" w:right="8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  <w:p w:rsidR="009C6EE1" w:rsidRDefault="009C6EE1" w:rsidP="00DB3874">
            <w:pPr>
              <w:ind w:left="-250" w:right="827" w:firstLine="7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6EE1" w:rsidRDefault="009C6EE1">
      <w:pPr>
        <w:rPr>
          <w:rFonts w:ascii="Times New Roman" w:hAnsi="Times New Roman"/>
          <w:sz w:val="36"/>
          <w:szCs w:val="24"/>
        </w:rPr>
      </w:pPr>
    </w:p>
    <w:p w:rsidR="009C6EE1" w:rsidRDefault="009C6EE1" w:rsidP="009C6EE1">
      <w:pPr>
        <w:ind w:left="-851"/>
        <w:rPr>
          <w:rFonts w:ascii="Times New Roman" w:hAnsi="Times New Roman"/>
          <w:b/>
          <w:sz w:val="32"/>
        </w:rPr>
      </w:pPr>
      <w:r w:rsidRPr="009C6EE1">
        <w:rPr>
          <w:rFonts w:ascii="Times New Roman" w:hAnsi="Times New Roman"/>
          <w:b/>
          <w:sz w:val="32"/>
        </w:rPr>
        <w:t>4. Услуги по капитальному ремонту и реконструкции многоквартирного дома:</w:t>
      </w:r>
    </w:p>
    <w:p w:rsidR="009C6EE1" w:rsidRDefault="009C6EE1" w:rsidP="009C6EE1">
      <w:pPr>
        <w:ind w:left="-85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Заключение договоров на выполнение работ по капитальному ремонту и реконструкции многоквартирного дома с подрядными организациями, осуществление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качеством выполненных работ.</w:t>
      </w:r>
    </w:p>
    <w:p w:rsidR="001652F5" w:rsidRPr="001652F5" w:rsidRDefault="001652F5" w:rsidP="009C6EE1">
      <w:pPr>
        <w:ind w:left="-851"/>
        <w:rPr>
          <w:rFonts w:ascii="Times New Roman" w:hAnsi="Times New Roman"/>
          <w:b/>
          <w:sz w:val="32"/>
        </w:rPr>
      </w:pPr>
      <w:r w:rsidRPr="001652F5">
        <w:rPr>
          <w:rFonts w:ascii="Times New Roman" w:hAnsi="Times New Roman"/>
          <w:b/>
          <w:sz w:val="32"/>
        </w:rPr>
        <w:lastRenderedPageBreak/>
        <w:t>5. Услуги по выполнению обязанностей собственника в многоквартирном доме</w:t>
      </w:r>
    </w:p>
    <w:p w:rsidR="001652F5" w:rsidRPr="001652F5" w:rsidRDefault="001652F5" w:rsidP="009C6EE1">
      <w:pPr>
        <w:ind w:left="-851"/>
        <w:rPr>
          <w:rFonts w:ascii="Times New Roman" w:hAnsi="Times New Roman"/>
          <w:sz w:val="24"/>
        </w:rPr>
      </w:pPr>
      <w:r w:rsidRPr="001652F5">
        <w:rPr>
          <w:rFonts w:ascii="Times New Roman" w:hAnsi="Times New Roman"/>
          <w:sz w:val="24"/>
        </w:rPr>
        <w:t>Не оказываются</w:t>
      </w:r>
    </w:p>
    <w:p w:rsidR="001652F5" w:rsidRPr="001652F5" w:rsidRDefault="001652F5" w:rsidP="001652F5">
      <w:pPr>
        <w:ind w:left="-851"/>
        <w:rPr>
          <w:rFonts w:ascii="Times New Roman" w:hAnsi="Times New Roman"/>
          <w:b/>
          <w:sz w:val="32"/>
        </w:rPr>
      </w:pPr>
      <w:r w:rsidRPr="001652F5">
        <w:rPr>
          <w:rFonts w:ascii="Times New Roman" w:hAnsi="Times New Roman"/>
          <w:b/>
          <w:sz w:val="32"/>
        </w:rPr>
        <w:t>6. Услуги по предоставлению коммунальных услуг:</w:t>
      </w:r>
    </w:p>
    <w:p w:rsidR="001652F5" w:rsidRPr="001652F5" w:rsidRDefault="001652F5" w:rsidP="001652F5">
      <w:pPr>
        <w:ind w:left="-851"/>
        <w:rPr>
          <w:rFonts w:ascii="Times New Roman" w:hAnsi="Times New Roman"/>
          <w:b/>
          <w:sz w:val="24"/>
        </w:rPr>
      </w:pPr>
      <w:r w:rsidRPr="001652F5">
        <w:rPr>
          <w:rFonts w:ascii="Times New Roman" w:hAnsi="Times New Roman"/>
          <w:sz w:val="24"/>
        </w:rPr>
        <w:t>В соответствии с договором на управление МКД</w:t>
      </w:r>
    </w:p>
    <w:p w:rsidR="001652F5" w:rsidRPr="001652F5" w:rsidRDefault="001652F5" w:rsidP="001652F5">
      <w:pPr>
        <w:ind w:left="-851"/>
        <w:rPr>
          <w:rFonts w:ascii="Times New Roman" w:hAnsi="Times New Roman"/>
          <w:b/>
          <w:sz w:val="36"/>
        </w:rPr>
      </w:pPr>
      <w:r w:rsidRPr="001652F5">
        <w:rPr>
          <w:rFonts w:ascii="Times New Roman" w:hAnsi="Times New Roman"/>
          <w:b/>
          <w:sz w:val="36"/>
        </w:rPr>
        <w:t>7. Дополнительные услуги:</w:t>
      </w:r>
    </w:p>
    <w:p w:rsidR="001652F5" w:rsidRPr="001652F5" w:rsidRDefault="001652F5" w:rsidP="001652F5">
      <w:pPr>
        <w:ind w:left="-851"/>
        <w:rPr>
          <w:rFonts w:ascii="Times New Roman" w:hAnsi="Times New Roman"/>
          <w:b/>
          <w:sz w:val="24"/>
        </w:rPr>
      </w:pPr>
      <w:r w:rsidRPr="001652F5">
        <w:rPr>
          <w:rFonts w:ascii="Times New Roman" w:hAnsi="Times New Roman"/>
          <w:sz w:val="24"/>
        </w:rPr>
        <w:t>В соответствии с договором на управление МКД</w:t>
      </w:r>
    </w:p>
    <w:sectPr w:rsidR="001652F5" w:rsidRPr="001652F5" w:rsidSect="009C6E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0C6C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61A50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00649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07C27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B3CCD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B2C76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227B0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50EC5"/>
    <w:multiLevelType w:val="hybridMultilevel"/>
    <w:tmpl w:val="B4603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10C50"/>
    <w:multiLevelType w:val="hybridMultilevel"/>
    <w:tmpl w:val="12EE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C3233E4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8D19AA"/>
    <w:rsid w:val="001652F5"/>
    <w:rsid w:val="005F0BEA"/>
    <w:rsid w:val="008D19AA"/>
    <w:rsid w:val="008E7242"/>
    <w:rsid w:val="009A1DCA"/>
    <w:rsid w:val="009C6EE1"/>
    <w:rsid w:val="00A3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34"/>
  </w:style>
  <w:style w:type="paragraph" w:styleId="1">
    <w:name w:val="heading 1"/>
    <w:basedOn w:val="a"/>
    <w:next w:val="a"/>
    <w:link w:val="10"/>
    <w:uiPriority w:val="9"/>
    <w:qFormat/>
    <w:rsid w:val="008D19A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9A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style-span">
    <w:name w:val="apple-style-span"/>
    <w:basedOn w:val="a0"/>
    <w:rsid w:val="008D19AA"/>
  </w:style>
  <w:style w:type="paragraph" w:styleId="a3">
    <w:name w:val="List Paragraph"/>
    <w:basedOn w:val="a"/>
    <w:uiPriority w:val="34"/>
    <w:qFormat/>
    <w:rsid w:val="008D19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DB73C-9CFF-4608-8B61-31AAD763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2132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</Company>
  <LinksUpToDate>false</LinksUpToDate>
  <CharactersWithSpaces>14263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2012-08-21T10:40:00Z</dcterms:created>
  <dcterms:modified xsi:type="dcterms:W3CDTF">2012-08-22T02:28:00Z</dcterms:modified>
</cp:coreProperties>
</file>